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3DFE9" w:themeColor="accent3" w:themeTint="66">
    <v:background id="_x0000_s1025" o:bwmode="white" fillcolor="#c3dfe9 [1302]" o:targetscreensize="1024,768">
      <v:fill color2="fill lighten(30)" method="linear sigma" focus="100%" type="gradient"/>
    </v:background>
  </w:background>
  <w:body>
    <w:p w:rsidR="0091064C" w:rsidRDefault="00BC18D1">
      <w:r>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4"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1" locked="0" layoutInCell="1" allowOverlap="1">
            <wp:simplePos x="0" y="0"/>
            <wp:positionH relativeFrom="column">
              <wp:posOffset>-160655</wp:posOffset>
            </wp:positionH>
            <wp:positionV relativeFrom="paragraph">
              <wp:posOffset>-371475</wp:posOffset>
            </wp:positionV>
            <wp:extent cx="907415" cy="907415"/>
            <wp:effectExtent l="19050" t="0" r="6985" b="0"/>
            <wp:wrapTight wrapText="bothSides">
              <wp:wrapPolygon edited="0">
                <wp:start x="-453" y="0"/>
                <wp:lineTo x="-453" y="21313"/>
                <wp:lineTo x="21766" y="21313"/>
                <wp:lineTo x="21766" y="0"/>
                <wp:lineTo x="-4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07415" cy="9074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9B2474" w:rsidRDefault="009B2474" w:rsidP="00980B48">
      <w:pPr>
        <w:jc w:val="center"/>
        <w:rPr>
          <w:rFonts w:ascii="Arial" w:hAnsi="Arial" w:cs="Arial"/>
          <w:b/>
          <w:i/>
          <w:sz w:val="32"/>
          <w:szCs w:val="32"/>
        </w:rPr>
      </w:pPr>
    </w:p>
    <w:p w:rsidR="003178DB" w:rsidRPr="00D902EB" w:rsidRDefault="002C1DF5" w:rsidP="00980B48">
      <w:pPr>
        <w:jc w:val="center"/>
        <w:rPr>
          <w:rFonts w:ascii="Arial" w:hAnsi="Arial" w:cs="Arial"/>
          <w:b/>
          <w:i/>
          <w:sz w:val="32"/>
          <w:szCs w:val="32"/>
        </w:rPr>
      </w:pPr>
      <w:r>
        <w:rPr>
          <w:rFonts w:ascii="Arial" w:hAnsi="Arial" w:cs="Arial"/>
          <w:b/>
          <w:i/>
          <w:sz w:val="32"/>
          <w:szCs w:val="32"/>
        </w:rPr>
        <w:t>Noah’s Ark Newsletter 28</w:t>
      </w:r>
      <w:r w:rsidRPr="002C1DF5">
        <w:rPr>
          <w:rFonts w:ascii="Arial" w:hAnsi="Arial" w:cs="Arial"/>
          <w:b/>
          <w:i/>
          <w:sz w:val="32"/>
          <w:szCs w:val="32"/>
          <w:vertAlign w:val="superscript"/>
        </w:rPr>
        <w:t>th</w:t>
      </w:r>
      <w:r>
        <w:rPr>
          <w:rFonts w:ascii="Arial" w:hAnsi="Arial" w:cs="Arial"/>
          <w:b/>
          <w:i/>
          <w:sz w:val="32"/>
          <w:szCs w:val="32"/>
        </w:rPr>
        <w:t xml:space="preserve"> April </w:t>
      </w:r>
      <w:r w:rsidR="000A15DF">
        <w:rPr>
          <w:rFonts w:ascii="Arial" w:hAnsi="Arial" w:cs="Arial"/>
          <w:b/>
          <w:i/>
          <w:sz w:val="32"/>
          <w:szCs w:val="32"/>
        </w:rPr>
        <w:t>2014</w:t>
      </w:r>
    </w:p>
    <w:p w:rsidR="00FF542A" w:rsidRDefault="00FF542A" w:rsidP="00FF542A">
      <w:pPr>
        <w:rPr>
          <w:b/>
          <w:sz w:val="32"/>
          <w:szCs w:val="32"/>
        </w:rPr>
      </w:pPr>
    </w:p>
    <w:p w:rsidR="003178DB" w:rsidRDefault="00FC7D98"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Dear Parents,</w:t>
      </w:r>
    </w:p>
    <w:p w:rsidR="00821302" w:rsidRDefault="00FC7D98"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hop</w:t>
      </w:r>
      <w:r w:rsidR="000D44DE">
        <w:rPr>
          <w:rFonts w:ascii="Arial" w:hAnsi="Arial" w:cs="Arial"/>
        </w:rPr>
        <w:t xml:space="preserve">e you enjoyed a restful Easter holiday. </w:t>
      </w:r>
      <w:r w:rsidR="00821302">
        <w:rPr>
          <w:rFonts w:ascii="Arial" w:hAnsi="Arial" w:cs="Arial"/>
        </w:rPr>
        <w:t>Many thanks for the chocolates and E</w:t>
      </w:r>
      <w:r w:rsidR="00C362CA">
        <w:rPr>
          <w:rFonts w:ascii="Arial" w:hAnsi="Arial" w:cs="Arial"/>
        </w:rPr>
        <w:t>aster cards</w:t>
      </w:r>
      <w:r w:rsidR="00EA0CC6">
        <w:rPr>
          <w:rFonts w:ascii="Arial" w:hAnsi="Arial" w:cs="Arial"/>
        </w:rPr>
        <w:t xml:space="preserve"> we</w:t>
      </w:r>
      <w:r w:rsidR="00C362CA">
        <w:rPr>
          <w:rFonts w:ascii="Arial" w:hAnsi="Arial" w:cs="Arial"/>
        </w:rPr>
        <w:t xml:space="preserve"> received.</w:t>
      </w:r>
    </w:p>
    <w:p w:rsidR="00C22D91" w:rsidRDefault="00C362CA"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w:t>
      </w:r>
      <w:r w:rsidR="000D44DE">
        <w:rPr>
          <w:rFonts w:ascii="Arial" w:hAnsi="Arial" w:cs="Arial"/>
        </w:rPr>
        <w:t xml:space="preserve">summer term </w:t>
      </w:r>
      <w:r>
        <w:rPr>
          <w:rFonts w:ascii="Arial" w:hAnsi="Arial" w:cs="Arial"/>
        </w:rPr>
        <w:t xml:space="preserve">will bring </w:t>
      </w:r>
      <w:r w:rsidR="000D44DE">
        <w:rPr>
          <w:rFonts w:ascii="Arial" w:hAnsi="Arial" w:cs="Arial"/>
        </w:rPr>
        <w:t>many exciting events</w:t>
      </w:r>
      <w:r>
        <w:rPr>
          <w:rFonts w:ascii="Arial" w:hAnsi="Arial" w:cs="Arial"/>
        </w:rPr>
        <w:t xml:space="preserve"> for the children. </w:t>
      </w:r>
      <w:r w:rsidR="00EF6528">
        <w:rPr>
          <w:rFonts w:ascii="Arial" w:hAnsi="Arial" w:cs="Arial"/>
        </w:rPr>
        <w:t>Last week the</w:t>
      </w:r>
      <w:r>
        <w:rPr>
          <w:rFonts w:ascii="Arial" w:hAnsi="Arial" w:cs="Arial"/>
        </w:rPr>
        <w:t xml:space="preserve"> long awaited</w:t>
      </w:r>
      <w:r w:rsidR="000D44DE">
        <w:rPr>
          <w:rFonts w:ascii="Arial" w:hAnsi="Arial" w:cs="Arial"/>
        </w:rPr>
        <w:t xml:space="preserve"> two playhouses </w:t>
      </w:r>
      <w:r>
        <w:rPr>
          <w:rFonts w:ascii="Arial" w:hAnsi="Arial" w:cs="Arial"/>
        </w:rPr>
        <w:t>finally arrived</w:t>
      </w:r>
      <w:r w:rsidR="00C07ABD">
        <w:rPr>
          <w:rFonts w:ascii="Arial" w:hAnsi="Arial" w:cs="Arial"/>
        </w:rPr>
        <w:t>. The</w:t>
      </w:r>
      <w:r w:rsidR="00C741B5">
        <w:rPr>
          <w:rFonts w:ascii="Arial" w:hAnsi="Arial" w:cs="Arial"/>
        </w:rPr>
        <w:t xml:space="preserve"> children are absolutely delighted with these new additions.</w:t>
      </w:r>
      <w:r w:rsidR="002C1DF5">
        <w:rPr>
          <w:rFonts w:ascii="Arial" w:hAnsi="Arial" w:cs="Arial"/>
        </w:rPr>
        <w:t xml:space="preserve"> </w:t>
      </w:r>
      <w:r w:rsidR="000D44DE">
        <w:rPr>
          <w:rFonts w:ascii="Arial" w:hAnsi="Arial" w:cs="Arial"/>
        </w:rPr>
        <w:t xml:space="preserve">Thanks to the hard work of </w:t>
      </w:r>
      <w:proofErr w:type="spellStart"/>
      <w:r w:rsidR="000D44DE">
        <w:rPr>
          <w:rFonts w:ascii="Arial" w:hAnsi="Arial" w:cs="Arial"/>
        </w:rPr>
        <w:t>Klara’s</w:t>
      </w:r>
      <w:proofErr w:type="spellEnd"/>
      <w:r w:rsidR="000D44DE">
        <w:rPr>
          <w:rFonts w:ascii="Arial" w:hAnsi="Arial" w:cs="Arial"/>
        </w:rPr>
        <w:t xml:space="preserve"> parents</w:t>
      </w:r>
      <w:r w:rsidR="00EF6528">
        <w:rPr>
          <w:rFonts w:ascii="Arial" w:hAnsi="Arial" w:cs="Arial"/>
        </w:rPr>
        <w:t>,</w:t>
      </w:r>
      <w:r w:rsidR="000D44DE">
        <w:rPr>
          <w:rFonts w:ascii="Arial" w:hAnsi="Arial" w:cs="Arial"/>
        </w:rPr>
        <w:t xml:space="preserve"> </w:t>
      </w:r>
      <w:proofErr w:type="spellStart"/>
      <w:r w:rsidR="000D44DE">
        <w:rPr>
          <w:rFonts w:ascii="Arial" w:hAnsi="Arial" w:cs="Arial"/>
        </w:rPr>
        <w:t>Artur</w:t>
      </w:r>
      <w:proofErr w:type="spellEnd"/>
      <w:r w:rsidR="000D44DE">
        <w:rPr>
          <w:rFonts w:ascii="Arial" w:hAnsi="Arial" w:cs="Arial"/>
        </w:rPr>
        <w:t xml:space="preserve"> and </w:t>
      </w:r>
      <w:proofErr w:type="spellStart"/>
      <w:r w:rsidR="000D44DE">
        <w:rPr>
          <w:rFonts w:ascii="Arial" w:hAnsi="Arial" w:cs="Arial"/>
        </w:rPr>
        <w:t>Anetta</w:t>
      </w:r>
      <w:proofErr w:type="spellEnd"/>
      <w:r w:rsidR="000D44DE">
        <w:rPr>
          <w:rFonts w:ascii="Arial" w:hAnsi="Arial" w:cs="Arial"/>
        </w:rPr>
        <w:t xml:space="preserve">, the houses were assembled last Wednesday. They also took away the old children’s house leaving the playground safe for the children. We are very grateful </w:t>
      </w:r>
      <w:r>
        <w:rPr>
          <w:rFonts w:ascii="Arial" w:hAnsi="Arial" w:cs="Arial"/>
        </w:rPr>
        <w:t>to</w:t>
      </w:r>
      <w:r w:rsidR="000D44DE">
        <w:rPr>
          <w:rFonts w:ascii="Arial" w:hAnsi="Arial" w:cs="Arial"/>
        </w:rPr>
        <w:t xml:space="preserve"> them giving up their spare time to help us with our two project</w:t>
      </w:r>
      <w:r w:rsidR="00C741B5">
        <w:rPr>
          <w:rFonts w:ascii="Arial" w:hAnsi="Arial" w:cs="Arial"/>
        </w:rPr>
        <w:t>s</w:t>
      </w:r>
      <w:r w:rsidR="000D44DE">
        <w:rPr>
          <w:rFonts w:ascii="Arial" w:hAnsi="Arial" w:cs="Arial"/>
        </w:rPr>
        <w:t xml:space="preserve">. </w:t>
      </w:r>
    </w:p>
    <w:p w:rsidR="00C22D91" w:rsidRDefault="000D44DE"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have</w:t>
      </w:r>
      <w:r w:rsidR="00C741B5">
        <w:rPr>
          <w:rFonts w:ascii="Arial" w:hAnsi="Arial" w:cs="Arial"/>
        </w:rPr>
        <w:t xml:space="preserve"> since</w:t>
      </w:r>
      <w:r>
        <w:rPr>
          <w:rFonts w:ascii="Arial" w:hAnsi="Arial" w:cs="Arial"/>
        </w:rPr>
        <w:t xml:space="preserve"> rearranged the playground and intend to make the empty space </w:t>
      </w:r>
      <w:r w:rsidR="00C741B5">
        <w:rPr>
          <w:rFonts w:ascii="Arial" w:hAnsi="Arial" w:cs="Arial"/>
        </w:rPr>
        <w:t xml:space="preserve">around the old playhouse </w:t>
      </w:r>
      <w:r>
        <w:rPr>
          <w:rFonts w:ascii="Arial" w:hAnsi="Arial" w:cs="Arial"/>
        </w:rPr>
        <w:t>more colourful with plants so that the children can learn to look after plants all year round.</w:t>
      </w:r>
      <w:r w:rsidR="00C22D91">
        <w:rPr>
          <w:rFonts w:ascii="Arial" w:hAnsi="Arial" w:cs="Arial"/>
        </w:rPr>
        <w:t xml:space="preserve"> This will also complement our present </w:t>
      </w:r>
      <w:r w:rsidR="00E14E01">
        <w:rPr>
          <w:rFonts w:ascii="Arial" w:hAnsi="Arial" w:cs="Arial"/>
        </w:rPr>
        <w:t>topic</w:t>
      </w:r>
      <w:r w:rsidR="00EF6528">
        <w:rPr>
          <w:rFonts w:ascii="Arial" w:hAnsi="Arial" w:cs="Arial"/>
        </w:rPr>
        <w:t>.</w:t>
      </w:r>
    </w:p>
    <w:p w:rsidR="000D44DE" w:rsidRDefault="00C22D91"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term’s </w:t>
      </w:r>
      <w:r w:rsidR="000D44DE">
        <w:rPr>
          <w:rFonts w:ascii="Arial" w:hAnsi="Arial" w:cs="Arial"/>
        </w:rPr>
        <w:t xml:space="preserve">topic </w:t>
      </w:r>
      <w:r>
        <w:rPr>
          <w:rFonts w:ascii="Arial" w:hAnsi="Arial" w:cs="Arial"/>
        </w:rPr>
        <w:t xml:space="preserve">features around </w:t>
      </w:r>
      <w:r w:rsidR="000D44DE">
        <w:rPr>
          <w:rFonts w:ascii="Arial" w:hAnsi="Arial" w:cs="Arial"/>
        </w:rPr>
        <w:t>‘The natural world’</w:t>
      </w:r>
      <w:r w:rsidR="00E14E01">
        <w:rPr>
          <w:rFonts w:ascii="Arial" w:hAnsi="Arial" w:cs="Arial"/>
        </w:rPr>
        <w:t>. The topic is divided into</w:t>
      </w:r>
      <w:r w:rsidR="0035699F">
        <w:rPr>
          <w:rFonts w:ascii="Arial" w:hAnsi="Arial" w:cs="Arial"/>
        </w:rPr>
        <w:t xml:space="preserve"> themes </w:t>
      </w:r>
      <w:r>
        <w:rPr>
          <w:rFonts w:ascii="Arial" w:hAnsi="Arial" w:cs="Arial"/>
        </w:rPr>
        <w:t>such as spring</w:t>
      </w:r>
      <w:r w:rsidR="00E14E01">
        <w:rPr>
          <w:rFonts w:ascii="Arial" w:hAnsi="Arial" w:cs="Arial"/>
        </w:rPr>
        <w:t xml:space="preserve">, </w:t>
      </w:r>
      <w:r w:rsidR="00EF6528">
        <w:rPr>
          <w:rFonts w:ascii="Arial" w:hAnsi="Arial" w:cs="Arial"/>
        </w:rPr>
        <w:t>flowers</w:t>
      </w:r>
      <w:r w:rsidR="00E14E01">
        <w:rPr>
          <w:rFonts w:ascii="Arial" w:hAnsi="Arial" w:cs="Arial"/>
        </w:rPr>
        <w:t>, planting</w:t>
      </w:r>
      <w:r w:rsidR="000D44DE">
        <w:rPr>
          <w:rFonts w:ascii="Arial" w:hAnsi="Arial" w:cs="Arial"/>
        </w:rPr>
        <w:t xml:space="preserve"> and growth</w:t>
      </w:r>
      <w:r w:rsidR="00E14E01">
        <w:rPr>
          <w:rFonts w:ascii="Arial" w:hAnsi="Arial" w:cs="Arial"/>
        </w:rPr>
        <w:t>.</w:t>
      </w:r>
      <w:r w:rsidR="000D44DE">
        <w:rPr>
          <w:rFonts w:ascii="Arial" w:hAnsi="Arial" w:cs="Arial"/>
        </w:rPr>
        <w:t xml:space="preserve"> To support the theme</w:t>
      </w:r>
      <w:r w:rsidR="00C741B5">
        <w:rPr>
          <w:rFonts w:ascii="Arial" w:hAnsi="Arial" w:cs="Arial"/>
        </w:rPr>
        <w:t xml:space="preserve"> growth, the children will benefit once more from the ‘Living Eggs’ programme where they will exp</w:t>
      </w:r>
      <w:r w:rsidR="0035699F">
        <w:rPr>
          <w:rFonts w:ascii="Arial" w:hAnsi="Arial" w:cs="Arial"/>
        </w:rPr>
        <w:t>erience the hatching of chicks starting on the 12</w:t>
      </w:r>
      <w:r w:rsidR="0035699F" w:rsidRPr="0035699F">
        <w:rPr>
          <w:rFonts w:ascii="Arial" w:hAnsi="Arial" w:cs="Arial"/>
          <w:vertAlign w:val="superscript"/>
        </w:rPr>
        <w:t>th</w:t>
      </w:r>
      <w:r w:rsidR="0035699F">
        <w:rPr>
          <w:rFonts w:ascii="Arial" w:hAnsi="Arial" w:cs="Arial"/>
        </w:rPr>
        <w:t xml:space="preserve"> May</w:t>
      </w:r>
      <w:r w:rsidR="00EF6528">
        <w:rPr>
          <w:rFonts w:ascii="Arial" w:hAnsi="Arial" w:cs="Arial"/>
        </w:rPr>
        <w:t xml:space="preserve"> </w:t>
      </w:r>
      <w:r w:rsidR="00EF6528" w:rsidRPr="00EF6528">
        <w:rPr>
          <w:rFonts w:ascii="Arial" w:hAnsi="Arial" w:cs="Arial"/>
        </w:rPr>
        <w:t>2014</w:t>
      </w:r>
      <w:r w:rsidR="0035699F">
        <w:rPr>
          <w:rFonts w:ascii="Arial" w:hAnsi="Arial" w:cs="Arial"/>
        </w:rPr>
        <w:t>.</w:t>
      </w:r>
    </w:p>
    <w:p w:rsidR="00C362CA" w:rsidRPr="00063101" w:rsidRDefault="00C362CA" w:rsidP="000631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Elizabeth’s mum Victoria has also arranged for the fire fighters to visit us in the following weeks. </w:t>
      </w:r>
    </w:p>
    <w:p w:rsidR="006464FE" w:rsidRPr="009C64FD" w:rsidRDefault="00FC7D98" w:rsidP="004343B0">
      <w:pPr>
        <w:jc w:val="center"/>
        <w:rPr>
          <w:rFonts w:ascii="Arial" w:hAnsi="Arial" w:cs="Arial"/>
          <w:b/>
          <w:i/>
        </w:rPr>
      </w:pPr>
      <w:r>
        <w:rPr>
          <w:rFonts w:ascii="Arial" w:hAnsi="Arial" w:cs="Arial"/>
          <w:b/>
          <w:i/>
        </w:rPr>
        <w:t>Events</w:t>
      </w:r>
    </w:p>
    <w:p w:rsidR="003C6796" w:rsidRDefault="00434591" w:rsidP="00C741B5">
      <w:pPr>
        <w:pBdr>
          <w:top w:val="dotDash" w:sz="4" w:space="1" w:color="auto"/>
          <w:left w:val="dotDash" w:sz="4" w:space="4" w:color="auto"/>
          <w:bottom w:val="dotDash" w:sz="4" w:space="1" w:color="auto"/>
          <w:right w:val="dotDash" w:sz="4" w:space="4" w:color="auto"/>
        </w:pBdr>
        <w:rPr>
          <w:rFonts w:ascii="Arial" w:hAnsi="Arial" w:cs="Arial"/>
        </w:rPr>
      </w:pPr>
      <w:r>
        <w:rPr>
          <w:rFonts w:ascii="Arial" w:hAnsi="Arial" w:cs="Arial"/>
        </w:rPr>
        <w:t xml:space="preserve"> </w:t>
      </w:r>
      <w:r w:rsidR="00C741B5" w:rsidRPr="002C1DF5">
        <w:rPr>
          <w:rFonts w:ascii="Arial" w:hAnsi="Arial" w:cs="Arial"/>
          <w:b/>
        </w:rPr>
        <w:t>Cake sale</w:t>
      </w:r>
      <w:r w:rsidR="00C741B5">
        <w:rPr>
          <w:rFonts w:ascii="Arial" w:hAnsi="Arial" w:cs="Arial"/>
        </w:rPr>
        <w:t xml:space="preserve"> – 2</w:t>
      </w:r>
      <w:r w:rsidR="00C741B5" w:rsidRPr="00C741B5">
        <w:rPr>
          <w:rFonts w:ascii="Arial" w:hAnsi="Arial" w:cs="Arial"/>
          <w:vertAlign w:val="superscript"/>
        </w:rPr>
        <w:t>nd</w:t>
      </w:r>
      <w:r w:rsidR="00C741B5">
        <w:rPr>
          <w:rFonts w:ascii="Arial" w:hAnsi="Arial" w:cs="Arial"/>
        </w:rPr>
        <w:t xml:space="preserve"> May 2014 – please support this event with your home baked or shop bought cakes. Proceeds will go towards the ‘Living Eggs’ programme.</w:t>
      </w:r>
    </w:p>
    <w:p w:rsidR="00C528F7" w:rsidRPr="006464FE" w:rsidRDefault="00C528F7" w:rsidP="00C741B5">
      <w:pPr>
        <w:pBdr>
          <w:top w:val="dotDash" w:sz="4" w:space="1" w:color="auto"/>
          <w:left w:val="dotDash" w:sz="4" w:space="4" w:color="auto"/>
          <w:bottom w:val="dotDash" w:sz="4" w:space="1" w:color="auto"/>
          <w:right w:val="dotDash" w:sz="4" w:space="4" w:color="auto"/>
        </w:pBdr>
        <w:rPr>
          <w:rFonts w:ascii="Arial" w:hAnsi="Arial" w:cs="Arial"/>
        </w:rPr>
      </w:pPr>
      <w:r w:rsidRPr="002C1DF5">
        <w:rPr>
          <w:rFonts w:ascii="Arial" w:hAnsi="Arial" w:cs="Arial"/>
          <w:b/>
        </w:rPr>
        <w:t>Noah’s Ark Family BBQ</w:t>
      </w:r>
      <w:r>
        <w:rPr>
          <w:rFonts w:ascii="Arial" w:hAnsi="Arial" w:cs="Arial"/>
        </w:rPr>
        <w:t xml:space="preserve"> – 5</w:t>
      </w:r>
      <w:r w:rsidRPr="00C528F7">
        <w:rPr>
          <w:rFonts w:ascii="Arial" w:hAnsi="Arial" w:cs="Arial"/>
          <w:vertAlign w:val="superscript"/>
        </w:rPr>
        <w:t>th</w:t>
      </w:r>
      <w:r>
        <w:rPr>
          <w:rFonts w:ascii="Arial" w:hAnsi="Arial" w:cs="Arial"/>
        </w:rPr>
        <w:t xml:space="preserve"> July </w:t>
      </w:r>
      <w:r w:rsidR="00EF6528" w:rsidRPr="00EF6528">
        <w:rPr>
          <w:rFonts w:ascii="Arial" w:hAnsi="Arial" w:cs="Arial"/>
        </w:rPr>
        <w:t>2014</w:t>
      </w:r>
      <w:r w:rsidR="00EF6528">
        <w:rPr>
          <w:rFonts w:ascii="Arial" w:hAnsi="Arial" w:cs="Arial"/>
        </w:rPr>
        <w:t xml:space="preserve"> – </w:t>
      </w:r>
      <w:r>
        <w:rPr>
          <w:rFonts w:ascii="Arial" w:hAnsi="Arial" w:cs="Arial"/>
        </w:rPr>
        <w:t xml:space="preserve">details will be available in due course, please add this </w:t>
      </w:r>
      <w:r w:rsidR="00E14E01">
        <w:rPr>
          <w:rFonts w:ascii="Arial" w:hAnsi="Arial" w:cs="Arial"/>
        </w:rPr>
        <w:t xml:space="preserve">fun </w:t>
      </w:r>
      <w:r>
        <w:rPr>
          <w:rFonts w:ascii="Arial" w:hAnsi="Arial" w:cs="Arial"/>
        </w:rPr>
        <w:t>event to your diary.</w:t>
      </w:r>
    </w:p>
    <w:p w:rsidR="001301EA" w:rsidRPr="006D3B89" w:rsidRDefault="00C528F7" w:rsidP="001301EA">
      <w:pPr>
        <w:jc w:val="center"/>
        <w:rPr>
          <w:rFonts w:ascii="Arial" w:hAnsi="Arial" w:cs="Arial"/>
          <w:b/>
          <w:i/>
        </w:rPr>
      </w:pPr>
      <w:r>
        <w:rPr>
          <w:rFonts w:ascii="Arial" w:hAnsi="Arial" w:cs="Arial"/>
          <w:b/>
          <w:i/>
        </w:rPr>
        <w:t>Website</w:t>
      </w:r>
    </w:p>
    <w:p w:rsidR="001301EA" w:rsidRDefault="001301EA"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rsidR="001301EA" w:rsidRDefault="0035699F"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website </w:t>
      </w:r>
      <w:r w:rsidR="000A2ECA">
        <w:rPr>
          <w:rFonts w:ascii="Arial" w:hAnsi="Arial" w:cs="Arial"/>
        </w:rPr>
        <w:t>will be</w:t>
      </w:r>
      <w:r>
        <w:rPr>
          <w:rFonts w:ascii="Arial" w:hAnsi="Arial" w:cs="Arial"/>
        </w:rPr>
        <w:t xml:space="preserve"> updated </w:t>
      </w:r>
      <w:r w:rsidR="000A2ECA">
        <w:rPr>
          <w:rFonts w:ascii="Arial" w:hAnsi="Arial" w:cs="Arial"/>
        </w:rPr>
        <w:t>this week with</w:t>
      </w:r>
      <w:r>
        <w:rPr>
          <w:rFonts w:ascii="Arial" w:hAnsi="Arial" w:cs="Arial"/>
        </w:rPr>
        <w:t xml:space="preserve"> pho</w:t>
      </w:r>
      <w:r w:rsidR="00C528F7">
        <w:rPr>
          <w:rFonts w:ascii="Arial" w:hAnsi="Arial" w:cs="Arial"/>
        </w:rPr>
        <w:t>tos from recent events</w:t>
      </w:r>
      <w:r w:rsidR="000A2ECA">
        <w:rPr>
          <w:rFonts w:ascii="Arial" w:hAnsi="Arial" w:cs="Arial"/>
        </w:rPr>
        <w:t>.</w:t>
      </w:r>
      <w:r w:rsidR="00C528F7">
        <w:rPr>
          <w:rFonts w:ascii="Arial" w:hAnsi="Arial" w:cs="Arial"/>
        </w:rPr>
        <w:t xml:space="preserve"> Please visit the website to view the photos from the gallery. </w:t>
      </w:r>
    </w:p>
    <w:p w:rsidR="001301EA" w:rsidRDefault="001301EA" w:rsidP="001301EA">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rsidR="001301EA" w:rsidRDefault="001301EA" w:rsidP="001301EA">
      <w:pPr>
        <w:pStyle w:val="NoSpacing"/>
        <w:pBdr>
          <w:top w:val="single" w:sz="4" w:space="1" w:color="auto"/>
          <w:left w:val="single" w:sz="4" w:space="4" w:color="auto"/>
          <w:bottom w:val="single" w:sz="4" w:space="1" w:color="auto"/>
          <w:right w:val="single" w:sz="4" w:space="4" w:color="auto"/>
        </w:pBdr>
        <w:rPr>
          <w:rFonts w:ascii="Arial" w:hAnsi="Arial" w:cs="Arial"/>
        </w:rPr>
      </w:pPr>
    </w:p>
    <w:p w:rsidR="000F014D" w:rsidRDefault="00C528F7" w:rsidP="006D3B89">
      <w:pPr>
        <w:jc w:val="center"/>
        <w:rPr>
          <w:rFonts w:ascii="Arial" w:hAnsi="Arial" w:cs="Arial"/>
          <w:b/>
          <w:i/>
        </w:rPr>
      </w:pPr>
      <w:bookmarkStart w:id="0" w:name="_GoBack"/>
      <w:bookmarkEnd w:id="0"/>
      <w:r>
        <w:rPr>
          <w:rFonts w:ascii="Arial" w:hAnsi="Arial" w:cs="Arial"/>
          <w:b/>
          <w:i/>
        </w:rPr>
        <w:lastRenderedPageBreak/>
        <w:t>Lenten Project</w:t>
      </w:r>
    </w:p>
    <w:p w:rsidR="00567E26" w:rsidRPr="00BA0EB0" w:rsidRDefault="00C528F7" w:rsidP="002C1DF5">
      <w:pPr>
        <w:pBdr>
          <w:top w:val="dotDash" w:sz="4" w:space="1" w:color="auto"/>
          <w:left w:val="dotDash" w:sz="4" w:space="4" w:color="auto"/>
          <w:bottom w:val="dotDash" w:sz="4" w:space="1" w:color="auto"/>
          <w:right w:val="dotDash" w:sz="4" w:space="4" w:color="auto"/>
        </w:pBdr>
        <w:rPr>
          <w:rFonts w:ascii="Arial" w:hAnsi="Arial" w:cs="Arial"/>
        </w:rPr>
      </w:pPr>
      <w:r>
        <w:rPr>
          <w:rFonts w:ascii="Arial" w:hAnsi="Arial" w:cs="Arial"/>
        </w:rPr>
        <w:t xml:space="preserve">All proceeds from the last </w:t>
      </w:r>
      <w:r w:rsidR="00C07ABD">
        <w:rPr>
          <w:rFonts w:ascii="Arial" w:hAnsi="Arial" w:cs="Arial"/>
        </w:rPr>
        <w:t>cake sale and coffee morning/</w:t>
      </w:r>
      <w:r>
        <w:rPr>
          <w:rFonts w:ascii="Arial" w:hAnsi="Arial" w:cs="Arial"/>
        </w:rPr>
        <w:t>afternoon have now been donated to the Lenten project and should appear in the next church newsletter. Thank you for your continued generosity to support the pre-school and our community.</w:t>
      </w:r>
    </w:p>
    <w:p w:rsidR="009C64FD" w:rsidRDefault="009C64FD" w:rsidP="009C64FD">
      <w:pPr>
        <w:jc w:val="center"/>
        <w:rPr>
          <w:rFonts w:ascii="Arial" w:hAnsi="Arial" w:cs="Arial"/>
          <w:b/>
          <w:i/>
        </w:rPr>
      </w:pPr>
      <w:r>
        <w:rPr>
          <w:rFonts w:ascii="Arial" w:hAnsi="Arial" w:cs="Arial"/>
          <w:b/>
          <w:i/>
        </w:rPr>
        <w:t>Student placement</w:t>
      </w:r>
      <w:r w:rsidR="009F3B35">
        <w:rPr>
          <w:rFonts w:ascii="Arial" w:hAnsi="Arial" w:cs="Arial"/>
          <w:b/>
          <w:i/>
        </w:rPr>
        <w:t>s</w:t>
      </w:r>
    </w:p>
    <w:p w:rsidR="003C6796" w:rsidRPr="009F3B35" w:rsidRDefault="00C528F7" w:rsidP="006447D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rPr>
        <w:t xml:space="preserve">We now have </w:t>
      </w:r>
      <w:r w:rsidR="002C1DF5">
        <w:rPr>
          <w:rFonts w:ascii="Arial" w:hAnsi="Arial" w:cs="Arial"/>
        </w:rPr>
        <w:t xml:space="preserve">5 student placements (Maria, </w:t>
      </w:r>
      <w:proofErr w:type="spellStart"/>
      <w:r w:rsidR="002C1DF5">
        <w:rPr>
          <w:rFonts w:ascii="Arial" w:hAnsi="Arial" w:cs="Arial"/>
        </w:rPr>
        <w:t>Saro</w:t>
      </w:r>
      <w:proofErr w:type="spellEnd"/>
      <w:r w:rsidR="002C1DF5">
        <w:rPr>
          <w:rFonts w:ascii="Arial" w:hAnsi="Arial" w:cs="Arial"/>
        </w:rPr>
        <w:t xml:space="preserve">, Marie, </w:t>
      </w:r>
      <w:proofErr w:type="spellStart"/>
      <w:r w:rsidR="002C1DF5">
        <w:rPr>
          <w:rFonts w:ascii="Arial" w:hAnsi="Arial" w:cs="Arial"/>
        </w:rPr>
        <w:t>Letizia</w:t>
      </w:r>
      <w:proofErr w:type="spellEnd"/>
      <w:r w:rsidR="002C1DF5">
        <w:rPr>
          <w:rFonts w:ascii="Arial" w:hAnsi="Arial" w:cs="Arial"/>
        </w:rPr>
        <w:t xml:space="preserve"> and </w:t>
      </w:r>
      <w:r w:rsidR="00EA0CC6">
        <w:rPr>
          <w:rFonts w:ascii="Arial" w:hAnsi="Arial" w:cs="Arial"/>
        </w:rPr>
        <w:t>Samar) who work towards levels 1</w:t>
      </w:r>
      <w:r w:rsidR="002C1DF5">
        <w:rPr>
          <w:rFonts w:ascii="Arial" w:hAnsi="Arial" w:cs="Arial"/>
        </w:rPr>
        <w:t>-3 in child care</w:t>
      </w:r>
      <w:r w:rsidR="00886387">
        <w:rPr>
          <w:rFonts w:ascii="Arial" w:hAnsi="Arial" w:cs="Arial"/>
        </w:rPr>
        <w:t xml:space="preserve"> once or twice a week</w:t>
      </w:r>
      <w:r w:rsidR="002C1DF5">
        <w:rPr>
          <w:rFonts w:ascii="Arial" w:hAnsi="Arial" w:cs="Arial"/>
        </w:rPr>
        <w:t xml:space="preserve">. They support the staff in our daily routines in order to pass their required tasks and are supervised throughout their stay. </w:t>
      </w:r>
    </w:p>
    <w:p w:rsidR="004D32A6" w:rsidRDefault="00EA0CC6" w:rsidP="00EA0CC6">
      <w:pPr>
        <w:jc w:val="center"/>
        <w:rPr>
          <w:rFonts w:ascii="Arial" w:hAnsi="Arial" w:cs="Arial"/>
          <w:b/>
          <w:i/>
        </w:rPr>
      </w:pPr>
      <w:r w:rsidRPr="00EA0CC6">
        <w:rPr>
          <w:rFonts w:ascii="Arial" w:hAnsi="Arial" w:cs="Arial"/>
          <w:b/>
          <w:i/>
        </w:rPr>
        <w:t>Learn</w:t>
      </w:r>
      <w:r>
        <w:rPr>
          <w:rFonts w:ascii="Arial" w:hAnsi="Arial" w:cs="Arial"/>
          <w:b/>
          <w:i/>
        </w:rPr>
        <w:t>ing Journey and Reports</w:t>
      </w:r>
    </w:p>
    <w:p w:rsidR="00EA0CC6" w:rsidRPr="00EA0CC6" w:rsidRDefault="00EA0CC6" w:rsidP="00EA0CC6">
      <w:pPr>
        <w:pBdr>
          <w:top w:val="dotDash" w:sz="4" w:space="1" w:color="auto"/>
          <w:left w:val="dotDash" w:sz="4" w:space="4" w:color="auto"/>
          <w:bottom w:val="dotDash" w:sz="4" w:space="1" w:color="auto"/>
          <w:right w:val="dotDash" w:sz="4" w:space="4" w:color="auto"/>
          <w:between w:val="dotDash" w:sz="4" w:space="1" w:color="auto"/>
          <w:bar w:val="dotDash" w:sz="4" w:color="auto"/>
        </w:pBdr>
        <w:rPr>
          <w:rFonts w:ascii="Arial" w:hAnsi="Arial" w:cs="Arial"/>
        </w:rPr>
      </w:pPr>
      <w:r>
        <w:rPr>
          <w:rFonts w:ascii="Arial" w:hAnsi="Arial" w:cs="Arial"/>
        </w:rPr>
        <w:t xml:space="preserve">Remember to return your child’s Learning Journey so that we can update it in due course. We will hand out your child’s summary of achievement at the end of June. If you would like to discuss your child’s progress before the summer term ends, please arrange a mutually convenient date and time with your key person. </w:t>
      </w:r>
    </w:p>
    <w:p w:rsidR="00EA0CC6" w:rsidRDefault="00EA0CC6" w:rsidP="00BD4755">
      <w:pPr>
        <w:rPr>
          <w:rFonts w:ascii="Arial" w:hAnsi="Arial" w:cs="Arial"/>
        </w:rPr>
      </w:pPr>
    </w:p>
    <w:p w:rsidR="00BD4755" w:rsidRPr="00BD4755" w:rsidRDefault="00BD4755" w:rsidP="00BD4755">
      <w:pPr>
        <w:rPr>
          <w:rFonts w:ascii="Arial" w:hAnsi="Arial" w:cs="Arial"/>
          <w:b/>
        </w:rPr>
      </w:pPr>
      <w:r>
        <w:rPr>
          <w:rFonts w:ascii="Arial" w:hAnsi="Arial" w:cs="Arial"/>
        </w:rPr>
        <w:t xml:space="preserve">Many thanks for reading our news. </w:t>
      </w:r>
    </w:p>
    <w:p w:rsidR="00AF4F92" w:rsidRDefault="00AF4F92" w:rsidP="00DE44BA">
      <w:pPr>
        <w:pStyle w:val="NoSpacing"/>
        <w:rPr>
          <w:rFonts w:ascii="Arial" w:hAnsi="Arial" w:cs="Arial"/>
        </w:rPr>
      </w:pPr>
      <w:r>
        <w:rPr>
          <w:rFonts w:ascii="Arial" w:hAnsi="Arial" w:cs="Arial"/>
        </w:rPr>
        <w:t>Bettina Campion and Staff</w:t>
      </w:r>
    </w:p>
    <w:sectPr w:rsidR="00AF4F92"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6"/>
    <w:rsid w:val="00063101"/>
    <w:rsid w:val="00077FC1"/>
    <w:rsid w:val="000A076F"/>
    <w:rsid w:val="000A15DF"/>
    <w:rsid w:val="000A2ECA"/>
    <w:rsid w:val="000D44DE"/>
    <w:rsid w:val="000F014D"/>
    <w:rsid w:val="001227D1"/>
    <w:rsid w:val="001301EA"/>
    <w:rsid w:val="00161550"/>
    <w:rsid w:val="001825F7"/>
    <w:rsid w:val="00211D66"/>
    <w:rsid w:val="00223EDA"/>
    <w:rsid w:val="00237DA7"/>
    <w:rsid w:val="00242418"/>
    <w:rsid w:val="00282E56"/>
    <w:rsid w:val="0029531E"/>
    <w:rsid w:val="002C1DF5"/>
    <w:rsid w:val="002E4C71"/>
    <w:rsid w:val="002F3266"/>
    <w:rsid w:val="003178DB"/>
    <w:rsid w:val="00332C63"/>
    <w:rsid w:val="003360B1"/>
    <w:rsid w:val="0035699F"/>
    <w:rsid w:val="003638BD"/>
    <w:rsid w:val="00382171"/>
    <w:rsid w:val="003C6796"/>
    <w:rsid w:val="004343B0"/>
    <w:rsid w:val="00434591"/>
    <w:rsid w:val="00445796"/>
    <w:rsid w:val="004D32A6"/>
    <w:rsid w:val="005369E4"/>
    <w:rsid w:val="00567E26"/>
    <w:rsid w:val="00610D8E"/>
    <w:rsid w:val="006310C7"/>
    <w:rsid w:val="00632CBF"/>
    <w:rsid w:val="006447D0"/>
    <w:rsid w:val="006464FE"/>
    <w:rsid w:val="00651569"/>
    <w:rsid w:val="0066053B"/>
    <w:rsid w:val="006D3B89"/>
    <w:rsid w:val="00717ADF"/>
    <w:rsid w:val="007538ED"/>
    <w:rsid w:val="007703C4"/>
    <w:rsid w:val="007A3CF6"/>
    <w:rsid w:val="007B3843"/>
    <w:rsid w:val="007B4F90"/>
    <w:rsid w:val="007D5C9E"/>
    <w:rsid w:val="007D78C0"/>
    <w:rsid w:val="007E20EE"/>
    <w:rsid w:val="007E2F49"/>
    <w:rsid w:val="00821302"/>
    <w:rsid w:val="00834AAD"/>
    <w:rsid w:val="00884A2E"/>
    <w:rsid w:val="00886387"/>
    <w:rsid w:val="008D4B35"/>
    <w:rsid w:val="0091064C"/>
    <w:rsid w:val="00912CE9"/>
    <w:rsid w:val="00925A4D"/>
    <w:rsid w:val="00934821"/>
    <w:rsid w:val="00941E29"/>
    <w:rsid w:val="009630CA"/>
    <w:rsid w:val="00966343"/>
    <w:rsid w:val="00980B48"/>
    <w:rsid w:val="00992102"/>
    <w:rsid w:val="009B2474"/>
    <w:rsid w:val="009B5789"/>
    <w:rsid w:val="009C64FD"/>
    <w:rsid w:val="009F0168"/>
    <w:rsid w:val="009F3B35"/>
    <w:rsid w:val="00A37386"/>
    <w:rsid w:val="00A50027"/>
    <w:rsid w:val="00A603D4"/>
    <w:rsid w:val="00A637DD"/>
    <w:rsid w:val="00AA4D34"/>
    <w:rsid w:val="00AC168A"/>
    <w:rsid w:val="00AF4F92"/>
    <w:rsid w:val="00B10EF3"/>
    <w:rsid w:val="00B14B0B"/>
    <w:rsid w:val="00B21381"/>
    <w:rsid w:val="00B83D69"/>
    <w:rsid w:val="00BA0EB0"/>
    <w:rsid w:val="00BC18D1"/>
    <w:rsid w:val="00BC5172"/>
    <w:rsid w:val="00BC67D5"/>
    <w:rsid w:val="00BD4755"/>
    <w:rsid w:val="00BE15D8"/>
    <w:rsid w:val="00C07ABD"/>
    <w:rsid w:val="00C10050"/>
    <w:rsid w:val="00C22D91"/>
    <w:rsid w:val="00C362CA"/>
    <w:rsid w:val="00C43F76"/>
    <w:rsid w:val="00C528F7"/>
    <w:rsid w:val="00C544A7"/>
    <w:rsid w:val="00C741B5"/>
    <w:rsid w:val="00C823B7"/>
    <w:rsid w:val="00CB70F3"/>
    <w:rsid w:val="00CB7507"/>
    <w:rsid w:val="00CC041E"/>
    <w:rsid w:val="00D56B53"/>
    <w:rsid w:val="00D6447D"/>
    <w:rsid w:val="00D902EB"/>
    <w:rsid w:val="00DA1D56"/>
    <w:rsid w:val="00DB5A19"/>
    <w:rsid w:val="00DE44BA"/>
    <w:rsid w:val="00E066B3"/>
    <w:rsid w:val="00E11496"/>
    <w:rsid w:val="00E14E01"/>
    <w:rsid w:val="00E20BA9"/>
    <w:rsid w:val="00E20F0E"/>
    <w:rsid w:val="00E23904"/>
    <w:rsid w:val="00E26F91"/>
    <w:rsid w:val="00E71CF8"/>
    <w:rsid w:val="00EA0CC6"/>
    <w:rsid w:val="00EA24DF"/>
    <w:rsid w:val="00EA6709"/>
    <w:rsid w:val="00EF6528"/>
    <w:rsid w:val="00F879DB"/>
    <w:rsid w:val="00FB02B0"/>
    <w:rsid w:val="00FB4167"/>
    <w:rsid w:val="00FC1469"/>
    <w:rsid w:val="00FC3E72"/>
    <w:rsid w:val="00FC7D98"/>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298B9-5A53-461B-BC94-3FC08E6A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paragraph" w:styleId="BalloonText">
    <w:name w:val="Balloon Text"/>
    <w:basedOn w:val="Normal"/>
    <w:link w:val="BalloonTextChar"/>
    <w:uiPriority w:val="99"/>
    <w:semiHidden/>
    <w:unhideWhenUsed/>
    <w:rsid w:val="009B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3</cp:revision>
  <cp:lastPrinted>2014-04-28T08:17:00Z</cp:lastPrinted>
  <dcterms:created xsi:type="dcterms:W3CDTF">2014-04-28T08:16:00Z</dcterms:created>
  <dcterms:modified xsi:type="dcterms:W3CDTF">2014-04-28T08:43:00Z</dcterms:modified>
</cp:coreProperties>
</file>